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360" w:before="94" w:after="0"/>
        <w:ind w:left="529" w:right="247" w:hanging="0"/>
        <w:jc w:val="center"/>
        <w:rPr/>
      </w:pPr>
      <w:r>
        <w:rPr/>
        <w:t xml:space="preserve">EDITAL DE CONVOCAÇÃO DE ASSEMBLEIA GERAL DE CONSTITUIÇÃO DE ASSOCIAÇÃO, APROVAÇÃO DE ESTATUTO E ELEIÇÃO DOS ÓRGÃOS DIRIGENTES </w:t>
      </w:r>
    </w:p>
    <w:p>
      <w:pPr>
        <w:pStyle w:val="Ttulo1"/>
        <w:spacing w:lineRule="auto" w:line="360" w:before="94" w:after="0"/>
        <w:ind w:left="529" w:right="247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tulo1"/>
        <w:spacing w:lineRule="auto" w:line="360" w:before="94" w:after="0"/>
        <w:ind w:left="529" w:right="247" w:hanging="0"/>
        <w:jc w:val="center"/>
        <w:rPr/>
      </w:pPr>
      <w:r>
        <w:rPr/>
        <w:t xml:space="preserve">ASSOCIAÇÃO NÔ PEDROSA </w:t>
      </w:r>
    </w:p>
    <w:p>
      <w:pPr>
        <w:pStyle w:val="Ttulo1"/>
        <w:spacing w:lineRule="auto" w:line="360" w:before="94" w:after="0"/>
        <w:ind w:left="529" w:right="247" w:hanging="0"/>
        <w:jc w:val="center"/>
        <w:rPr>
          <w:u w:val="none"/>
        </w:rPr>
      </w:pPr>
      <w:r>
        <w:rPr>
          <w:u w:val="none"/>
        </w:rPr>
        <w:t>ASSOCIAÇÃO DAS PESSOAS EM SITUAÇÃO DE RUA DO ESTADO DE ALAGOAS</w:t>
      </w:r>
    </w:p>
    <w:p>
      <w:pPr>
        <w:pStyle w:val="Normal"/>
        <w:pBdr/>
        <w:spacing w:lineRule="auto" w:line="360" w:before="9" w:after="0"/>
        <w:ind w:left="270" w:hanging="0"/>
        <w:jc w:val="both"/>
        <w:rPr/>
      </w:pPr>
      <w:r>
        <w:rPr/>
      </w:r>
    </w:p>
    <w:p>
      <w:pPr>
        <w:pStyle w:val="Normal"/>
        <w:pBdr/>
        <w:spacing w:lineRule="auto" w:line="360" w:before="9" w:after="0"/>
        <w:ind w:left="270" w:hanging="0"/>
        <w:jc w:val="both"/>
        <w:rPr/>
      </w:pPr>
      <w:r>
        <w:rPr/>
      </w:r>
    </w:p>
    <w:p>
      <w:pPr>
        <w:pStyle w:val="Normal"/>
        <w:pBdr/>
        <w:spacing w:lineRule="auto" w:line="360" w:before="9" w:after="0"/>
        <w:ind w:left="270" w:hanging="0"/>
        <w:jc w:val="both"/>
        <w:rPr>
          <w:highlight w:val="white"/>
        </w:rPr>
      </w:pPr>
      <w:r>
        <w:rPr>
          <w:shd w:fill="FFFFFF" w:val="clear"/>
        </w:rPr>
        <w:t xml:space="preserve">Ficam convocados, por meio deste Edital, todos os interessados e interessadas, para a Assembleia Geral constitutiva da Associação Nô Pedrosa, com discussão e aprovação do Estatuto e eleição da Primeira Diretoria, que será realizada no dia </w:t>
      </w:r>
      <w:r>
        <w:rPr>
          <w:b/>
          <w:bCs/>
          <w:shd w:fill="FFFFFF" w:val="clear"/>
        </w:rPr>
        <w:t>19/08/2021, às 12 horas, na Praça Dois Leões, bairro Jaraguá, do Município de Maceió, Estado de Alagoas</w:t>
      </w:r>
      <w:r>
        <w:rPr>
          <w:shd w:fill="FFFFFF" w:val="clear"/>
        </w:rPr>
        <w:t>, com a seguinte ordem do dia:</w:t>
      </w:r>
    </w:p>
    <w:p>
      <w:pPr>
        <w:pStyle w:val="Normal"/>
        <w:pBdr/>
        <w:spacing w:lineRule="auto" w:line="360" w:before="9" w:after="0"/>
        <w:ind w:left="270" w:hanging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shd w:fill="FFFFFF" w:val="clear"/>
        </w:rPr>
      </w:r>
    </w:p>
    <w:p>
      <w:pPr>
        <w:pStyle w:val="ListParagraph"/>
        <w:numPr>
          <w:ilvl w:val="0"/>
          <w:numId w:val="1"/>
        </w:numPr>
        <w:pBdr/>
        <w:spacing w:lineRule="auto" w:line="360" w:before="9" w:after="0"/>
        <w:jc w:val="both"/>
        <w:rPr>
          <w:highlight w:val="white"/>
        </w:rPr>
      </w:pPr>
      <w:r>
        <w:rPr>
          <w:shd w:fill="FFFFFF" w:val="clear"/>
        </w:rPr>
        <w:t>Constituição da Associação;</w:t>
      </w:r>
    </w:p>
    <w:p>
      <w:pPr>
        <w:pStyle w:val="ListParagraph"/>
        <w:numPr>
          <w:ilvl w:val="0"/>
          <w:numId w:val="1"/>
        </w:numPr>
        <w:pBdr/>
        <w:spacing w:lineRule="auto" w:line="360" w:before="9" w:after="0"/>
        <w:jc w:val="both"/>
        <w:rPr>
          <w:highlight w:val="white"/>
        </w:rPr>
      </w:pPr>
      <w:r>
        <w:rPr>
          <w:shd w:fill="FFFFFF" w:val="clear"/>
        </w:rPr>
        <w:t>Apreciação e Aprovação de Estatuto Social;</w:t>
      </w:r>
    </w:p>
    <w:p>
      <w:pPr>
        <w:pStyle w:val="ListParagraph"/>
        <w:numPr>
          <w:ilvl w:val="0"/>
          <w:numId w:val="1"/>
        </w:numPr>
        <w:pBdr/>
        <w:spacing w:lineRule="auto" w:line="360" w:before="9" w:after="0"/>
        <w:jc w:val="both"/>
        <w:rPr>
          <w:highlight w:val="white"/>
        </w:rPr>
      </w:pPr>
      <w:r>
        <w:rPr>
          <w:shd w:fill="FFFFFF" w:val="clear"/>
        </w:rPr>
        <w:t>Eleição e Posse dos membros da primeira Diretoria e do Conselho Fiscal;</w:t>
      </w:r>
    </w:p>
    <w:p>
      <w:pPr>
        <w:pStyle w:val="ListParagraph"/>
        <w:numPr>
          <w:ilvl w:val="0"/>
          <w:numId w:val="1"/>
        </w:numPr>
        <w:pBdr/>
        <w:spacing w:lineRule="auto" w:line="360" w:before="9" w:after="0"/>
        <w:jc w:val="both"/>
        <w:rPr>
          <w:highlight w:val="white"/>
        </w:rPr>
      </w:pPr>
      <w:r>
        <w:rPr>
          <w:shd w:fill="FFFFFF" w:val="clear"/>
        </w:rPr>
        <w:t>Definição da sede provisória.</w:t>
      </w:r>
    </w:p>
    <w:p>
      <w:pPr>
        <w:pStyle w:val="Normal"/>
        <w:pBdr/>
        <w:spacing w:lineRule="auto" w:line="360" w:before="9" w:after="0"/>
        <w:ind w:left="270" w:hanging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shd w:fill="FFFFFF" w:val="clear"/>
        </w:rPr>
      </w:r>
    </w:p>
    <w:p>
      <w:pPr>
        <w:pStyle w:val="Normal"/>
        <w:pBdr/>
        <w:spacing w:lineRule="auto" w:line="276"/>
        <w:ind w:left="284" w:hanging="0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Os interessados e as interessadas em concorrer à eleição de membros da Diretoria e do Conselho Fiscal da Associação deverão compor a sua Chapa e realizar a inscrição junto à Comissão Organizadora no momento da Assembleia Geral.</w:t>
      </w:r>
    </w:p>
    <w:p>
      <w:pPr>
        <w:pStyle w:val="Normal"/>
        <w:pBdr/>
        <w:spacing w:lineRule="auto" w:line="276"/>
        <w:ind w:left="284" w:hanging="0"/>
        <w:jc w:val="both"/>
        <w:rPr>
          <w:color w:val="000000"/>
          <w:sz w:val="16"/>
          <w:szCs w:val="16"/>
          <w:highlight w:val="white"/>
        </w:rPr>
      </w:pPr>
      <w:r>
        <w:rPr>
          <w:color w:val="000000"/>
          <w:sz w:val="16"/>
          <w:szCs w:val="16"/>
          <w:shd w:fill="FFFFFF" w:val="clear"/>
        </w:rPr>
      </w:r>
    </w:p>
    <w:p>
      <w:pPr>
        <w:pStyle w:val="Normal"/>
        <w:pBdr/>
        <w:spacing w:lineRule="auto" w:line="276"/>
        <w:ind w:left="284" w:hanging="0"/>
        <w:jc w:val="both"/>
        <w:rPr>
          <w:highlight w:val="white"/>
        </w:rPr>
      </w:pPr>
      <w:r>
        <w:rPr>
          <w:color w:val="000000"/>
          <w:shd w:fill="FFFFFF" w:val="clear"/>
        </w:rPr>
        <w:t xml:space="preserve">Contando com a presença e a participação de todos os interessados e as interessadas, o presente Edital de Convocação está publicado nos portais de notícias O Fato e Mídia Caeté, </w:t>
      </w:r>
      <w:r>
        <w:rPr>
          <w:shd w:fill="FFFFFF" w:val="clear"/>
        </w:rPr>
        <w:t>além de</w:t>
      </w:r>
      <w:r>
        <w:rPr>
          <w:color w:val="000000"/>
          <w:shd w:fill="FFFFFF" w:val="clear"/>
        </w:rPr>
        <w:t xml:space="preserve"> locais físicos e digitais de grande circulação, </w:t>
      </w:r>
      <w:r>
        <w:rPr>
          <w:shd w:fill="FFFFFF" w:val="clear"/>
        </w:rPr>
        <w:t>tais como: Centros Pop da Capital e do interior de Alagoas, Casas de Passagem, praças centrais, grupos de Whatsapp e páginas de instagram com a adesão de pessoas em situação de rua.</w:t>
      </w:r>
    </w:p>
    <w:p>
      <w:pPr>
        <w:pStyle w:val="Normal"/>
        <w:pBdr/>
        <w:spacing w:lineRule="auto" w:line="276"/>
        <w:ind w:left="284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 w:before="153" w:after="0"/>
        <w:jc w:val="center"/>
        <w:rPr>
          <w:color w:val="000000"/>
        </w:rPr>
      </w:pPr>
      <w:r>
        <w:rPr/>
        <w:t>Maceió</w:t>
      </w:r>
      <w:r>
        <w:rPr>
          <w:color w:val="000000"/>
        </w:rPr>
        <w:t>, 09 de agosto de 202</w:t>
      </w:r>
      <w:r>
        <w:rPr/>
        <w:t>1</w:t>
      </w:r>
      <w:r>
        <w:rPr>
          <w:color w:val="000000"/>
        </w:rPr>
        <w:t>.</w:t>
      </w:r>
    </w:p>
    <w:p>
      <w:pPr>
        <w:pStyle w:val="Normal"/>
        <w:pBdr/>
        <w:spacing w:lineRule="auto" w:line="360" w:before="3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 w:before="3" w:after="0"/>
        <w:jc w:val="center"/>
        <w:rPr>
          <w:color w:val="000000"/>
        </w:rPr>
      </w:pPr>
      <w:r>
        <w:rPr/>
        <w:drawing>
          <wp:inline distT="0" distB="0" distL="0" distR="0">
            <wp:extent cx="1542415" cy="792480"/>
            <wp:effectExtent l="0" t="0" r="0" b="0"/>
            <wp:docPr id="1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lineRule="auto" w:line="360"/>
        <w:ind w:left="-341" w:hanging="0"/>
        <w:jc w:val="center"/>
        <w:rPr>
          <w:color w:val="000000"/>
        </w:rPr>
      </w:pPr>
      <w:r>
        <w:rPr/>
        <mc:AlternateContent>
          <mc:Choice Requires="wpg">
            <w:drawing>
              <wp:inline distT="0" distB="0" distL="0" distR="0">
                <wp:extent cx="3299460" cy="1016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8680" cy="93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298680" cy="9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298320" cy="9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720" y="5040"/>
                              <a:ext cx="32983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8pt;width:259.7pt;height:0.75pt" coordorigin="0,-16" coordsize="5194,15">
                <v:group id="shape_0" alt="Agrupar 1" style="position:absolute;left:0;top:-16;width:5194;height:15">
                  <v:rect id="shape_0" ID="Retângulo 2" stroked="f" style="position:absolute;left:0;top:-16;width:5193;height:14;mso-position-vertical:top">
                    <w10:wrap type="none"/>
                    <v:fill o:detectmouseclick="t" on="false"/>
                    <v:stroke color="#3465a4" joinstyle="round" endcap="flat"/>
                  </v:rect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Conector de Seta Reta 3" fillcolor="white" stroked="t" style="position:absolute;left:1;top:-8;width:5193;height:0;rotation:180;mso-position-vertical:top" type="shapetype_32">
                    <w10:wrap type="none"/>
                    <v:fill o:detectmouseclick="t" type="solid" color2="black"/>
                    <v:stroke color="black" weight="9360" joinstyle="round" endcap="flat"/>
                  </v:shape>
                </v:group>
              </v:group>
            </w:pict>
          </mc:Fallback>
        </mc:AlternateContent>
      </w:r>
    </w:p>
    <w:p>
      <w:pPr>
        <w:pStyle w:val="Normal"/>
        <w:pBdr/>
        <w:spacing w:lineRule="auto" w:line="360" w:before="39" w:after="0"/>
        <w:jc w:val="center"/>
        <w:rPr>
          <w:color w:val="000000"/>
        </w:rPr>
      </w:pPr>
      <w:r>
        <w:rPr/>
        <w:t>Rafael Machado</w:t>
      </w:r>
      <w:r>
        <w:rPr>
          <w:color w:val="000000"/>
        </w:rPr>
        <w:t xml:space="preserve"> da Silva</w:t>
      </w:r>
    </w:p>
    <w:p>
      <w:pPr>
        <w:pStyle w:val="Normal"/>
        <w:spacing w:lineRule="auto" w:line="360" w:before="1" w:after="0"/>
        <w:jc w:val="center"/>
        <w:rPr/>
      </w:pPr>
      <w:r>
        <w:rPr/>
        <w:t>Membro da Comissão Organizadora</w:t>
      </w:r>
    </w:p>
    <w:sectPr>
      <w:headerReference w:type="default" r:id="rId3"/>
      <w:footerReference w:type="default" r:id="rId4"/>
      <w:type w:val="nextPage"/>
      <w:pgSz w:w="11906" w:h="16838"/>
      <w:pgMar w:left="1170" w:right="980" w:header="484" w:top="1760" w:footer="1478" w:bottom="166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eastAsia="en-US" w:val="pt-PT" w:bidi="ar-SA"/>
    </w:rPr>
  </w:style>
  <w:style w:type="paragraph" w:styleId="Ttulo1">
    <w:name w:val="Heading 1"/>
    <w:basedOn w:val="Normal"/>
    <w:uiPriority w:val="9"/>
    <w:qFormat/>
    <w:pPr>
      <w:ind w:left="404" w:hanging="0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sz w:val="22"/>
      <w:szCs w:val="22"/>
    </w:rPr>
  </w:style>
  <w:style w:type="character" w:styleId="ListLabel2">
    <w:name w:val="ListLabel 2"/>
    <w:qFormat/>
    <w:rPr>
      <w:rFonts w:eastAsia="Arial" w:cs="Arial"/>
      <w:sz w:val="22"/>
      <w:szCs w:val="22"/>
    </w:rPr>
  </w:style>
  <w:style w:type="character" w:styleId="ListLabel3">
    <w:name w:val="ListLabel 3"/>
    <w:qFormat/>
    <w:rPr>
      <w:rFonts w:eastAsia="Arial" w:cs="Arial"/>
      <w:sz w:val="22"/>
      <w:szCs w:val="22"/>
    </w:rPr>
  </w:style>
  <w:style w:type="character" w:styleId="ListLabel4">
    <w:name w:val="ListLabel 4"/>
    <w:qFormat/>
    <w:rPr>
      <w:rFonts w:eastAsia="Arial" w:cs="Arial"/>
      <w:sz w:val="22"/>
      <w:szCs w:val="22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rFonts w:eastAsia="Arial" w:cs="Arial"/>
      <w:sz w:val="22"/>
      <w:szCs w:val="22"/>
    </w:rPr>
  </w:style>
  <w:style w:type="character" w:styleId="ListLabel15">
    <w:name w:val="ListLabel 15"/>
    <w:qFormat/>
    <w:rPr>
      <w:rFonts w:eastAsia="Arial" w:cs="Arial"/>
      <w:sz w:val="22"/>
      <w:szCs w:val="22"/>
    </w:rPr>
  </w:style>
  <w:style w:type="character" w:styleId="ListLabel16">
    <w:name w:val="ListLabel 16"/>
    <w:qFormat/>
    <w:rPr>
      <w:rFonts w:eastAsia="Arial" w:cs="Arial"/>
      <w:sz w:val="22"/>
      <w:szCs w:val="22"/>
    </w:rPr>
  </w:style>
  <w:style w:type="character" w:styleId="ListLabel17">
    <w:name w:val="ListLabel 17"/>
    <w:qFormat/>
    <w:rPr>
      <w:rFonts w:eastAsia="Arial" w:cs="Arial"/>
      <w:sz w:val="22"/>
      <w:szCs w:val="22"/>
    </w:rPr>
  </w:style>
  <w:style w:type="character" w:styleId="ListLabel18">
    <w:name w:val="ListLabel 18"/>
    <w:qFormat/>
    <w:rPr>
      <w:rFonts w:eastAsia="Arial" w:cs="Arial"/>
      <w:sz w:val="22"/>
      <w:szCs w:val="22"/>
    </w:rPr>
  </w:style>
  <w:style w:type="character" w:styleId="ListLabel19">
    <w:name w:val="ListLabel 19"/>
    <w:qFormat/>
    <w:rPr>
      <w:rFonts w:eastAsia="Arial" w:cs="Arial"/>
      <w:sz w:val="22"/>
      <w:szCs w:val="22"/>
    </w:rPr>
  </w:style>
  <w:style w:type="character" w:styleId="ListLabel20">
    <w:name w:val="ListLabel 20"/>
    <w:qFormat/>
    <w:rPr>
      <w:rFonts w:eastAsia="Arial" w:cs="Arial"/>
      <w:sz w:val="22"/>
      <w:szCs w:val="22"/>
    </w:rPr>
  </w:style>
  <w:style w:type="character" w:styleId="ListLabel21">
    <w:name w:val="ListLabel 21"/>
    <w:qFormat/>
    <w:rPr>
      <w:rFonts w:eastAsia="Arial" w:cs="Arial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433" w:hanging="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33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5qSFviOYp/VNb38t042HMW5WOcg==">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LibreOffice/6.2.7.1$Windows_X86_64 LibreOffice_project/23edc44b61b830b7d749943e020e96f5a7df63bf</Application>
  <Pages>1</Pages>
  <Words>242</Words>
  <Characters>1257</Characters>
  <CharactersWithSpaces>1484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2021-07-09T05:16:00Z</dcterms:created>
  <dc:creator>MARYJOY</dc:creator>
  <dc:description/>
  <dc:language>pt-BR</dc:language>
  <cp:lastModifiedBy/>
  <dcterms:modified xsi:type="dcterms:W3CDTF">2021-08-08T20:31:33Z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2020-11-13T00:00:00Z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2021-03-02T00:00:00Z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